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7" w:rsidRDefault="009919B7" w:rsidP="00D1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61">
        <w:rPr>
          <w:rFonts w:ascii="Times New Roman" w:hAnsi="Times New Roman" w:cs="Times New Roman"/>
          <w:b/>
          <w:bCs/>
          <w:sz w:val="28"/>
          <w:szCs w:val="28"/>
        </w:rPr>
        <w:t>СВОДКА ПРЕДЛОЖЕНИЙ РЕЗУЛЬТОВ ПУБЛИЧНЫХ КОНСУЛЬТАЦИЙ</w:t>
      </w:r>
    </w:p>
    <w:p w:rsidR="009919B7" w:rsidRPr="00662461" w:rsidRDefault="009919B7" w:rsidP="00D1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9B7" w:rsidRPr="00D15A36" w:rsidRDefault="009919B7" w:rsidP="00D15A3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15A36">
        <w:rPr>
          <w:rFonts w:ascii="Times New Roman" w:hAnsi="Times New Roman" w:cs="Times New Roman"/>
          <w:sz w:val="28"/>
          <w:szCs w:val="28"/>
        </w:rPr>
        <w:t>по разработке проекта постановления Правительства Свердловской области «Об утверждении Порядка предоставления субсидий на обеспечение технической и технологической модернизации сельскохозяйственного производства в 2013 году»</w:t>
      </w:r>
    </w:p>
    <w:p w:rsidR="009919B7" w:rsidRPr="00662461" w:rsidRDefault="009919B7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010"/>
        <w:gridCol w:w="4680"/>
      </w:tblGrid>
      <w:tr w:rsidR="009919B7" w:rsidRPr="00AC3701" w:rsidTr="00D15A36">
        <w:tc>
          <w:tcPr>
            <w:tcW w:w="498" w:type="dxa"/>
          </w:tcPr>
          <w:p w:rsidR="009919B7" w:rsidRPr="00AC3701" w:rsidRDefault="009919B7" w:rsidP="00AC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10" w:type="dxa"/>
          </w:tcPr>
          <w:p w:rsidR="009919B7" w:rsidRPr="00AC3701" w:rsidRDefault="009919B7" w:rsidP="00AC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80" w:type="dxa"/>
          </w:tcPr>
          <w:p w:rsidR="009919B7" w:rsidRPr="00AC3701" w:rsidRDefault="009919B7" w:rsidP="00AC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Институт экономики УрО РАН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</w:tbl>
    <w:p w:rsidR="009919B7" w:rsidRDefault="009919B7" w:rsidP="007E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9B7" w:rsidRPr="00B73088" w:rsidRDefault="009919B7" w:rsidP="007E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68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Министерством </w:t>
      </w:r>
      <w:r w:rsidRPr="00B73088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продовольствия Свердловской области принято решение вынести на заседание Правительства Свердловской области проект постановления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5A3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обеспечение технической и технологической модернизации сельскохозяйственного производства в 2013 году</w:t>
      </w:r>
      <w:r w:rsidRPr="006978EA">
        <w:rPr>
          <w:rFonts w:ascii="Times New Roman" w:hAnsi="Times New Roman" w:cs="Times New Roman"/>
          <w:sz w:val="28"/>
          <w:szCs w:val="28"/>
        </w:rPr>
        <w:t>»</w:t>
      </w:r>
      <w:r w:rsidRPr="00B73088">
        <w:rPr>
          <w:rFonts w:ascii="Times New Roman" w:hAnsi="Times New Roman" w:cs="Times New Roman"/>
          <w:sz w:val="28"/>
          <w:szCs w:val="28"/>
        </w:rPr>
        <w:t xml:space="preserve"> в предложенной редакции.</w:t>
      </w:r>
    </w:p>
    <w:sectPr w:rsidR="009919B7" w:rsidRPr="00B73088" w:rsidSect="00D15A36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0F5C23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49AD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3948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353E5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18F7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1637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12336"/>
    <w:rsid w:val="006247D8"/>
    <w:rsid w:val="00626430"/>
    <w:rsid w:val="00626A89"/>
    <w:rsid w:val="006320E3"/>
    <w:rsid w:val="00633839"/>
    <w:rsid w:val="00635900"/>
    <w:rsid w:val="006405BD"/>
    <w:rsid w:val="00641EBD"/>
    <w:rsid w:val="006502F0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978EA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E3E6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769CA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0FDF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19B7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C3701"/>
    <w:rsid w:val="00AD1092"/>
    <w:rsid w:val="00B06862"/>
    <w:rsid w:val="00B263C1"/>
    <w:rsid w:val="00B30930"/>
    <w:rsid w:val="00B46857"/>
    <w:rsid w:val="00B62FB8"/>
    <w:rsid w:val="00B6391E"/>
    <w:rsid w:val="00B73088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5A36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68C9"/>
    <w:rsid w:val="00EA6975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2559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3D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2E4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link w:val="1"/>
    <w:uiPriority w:val="99"/>
    <w:locked/>
    <w:rsid w:val="004D18F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D18F7"/>
    <w:pPr>
      <w:shd w:val="clear" w:color="auto" w:fill="FFFFFF"/>
      <w:spacing w:after="0" w:line="240" w:lineRule="exact"/>
      <w:jc w:val="center"/>
    </w:pPr>
    <w:rPr>
      <w:sz w:val="25"/>
      <w:szCs w:val="25"/>
      <w:lang w:eastAsia="ru-RU"/>
    </w:rPr>
  </w:style>
  <w:style w:type="character" w:customStyle="1" w:styleId="FontStyle20">
    <w:name w:val="Font Style20"/>
    <w:basedOn w:val="DefaultParagraphFont"/>
    <w:uiPriority w:val="99"/>
    <w:rsid w:val="002C3948"/>
    <w:rPr>
      <w:rFonts w:ascii="Times New Roman" w:hAnsi="Times New Roman" w:cs="Times New Roman"/>
      <w:sz w:val="26"/>
      <w:szCs w:val="26"/>
    </w:rPr>
  </w:style>
  <w:style w:type="paragraph" w:customStyle="1" w:styleId="3">
    <w:name w:val="Знак Знак3 Знак Знак Знак Знак Знак Знак Знак Знак"/>
    <w:basedOn w:val="Normal"/>
    <w:link w:val="DefaultParagraphFont"/>
    <w:uiPriority w:val="99"/>
    <w:rsid w:val="00D15A3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212</Words>
  <Characters>1209</Characters>
  <Application>Microsoft Office Outlook</Application>
  <DocSecurity>0</DocSecurity>
  <Lines>0</Lines>
  <Paragraphs>0</Paragraphs>
  <ScaleCrop>false</ScaleCrop>
  <Company>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veretennikov_vv</cp:lastModifiedBy>
  <cp:revision>12</cp:revision>
  <cp:lastPrinted>2013-01-30T09:47:00Z</cp:lastPrinted>
  <dcterms:created xsi:type="dcterms:W3CDTF">2013-10-07T05:37:00Z</dcterms:created>
  <dcterms:modified xsi:type="dcterms:W3CDTF">2013-12-10T09:08:00Z</dcterms:modified>
</cp:coreProperties>
</file>